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781D67">
      <w:pPr>
        <w:rPr>
          <w:rFonts w:hint="default"/>
          <w:lang w:val="tr-TR"/>
        </w:rPr>
      </w:pPr>
      <w:r>
        <w:rPr>
          <w:rFonts w:hint="default"/>
          <w:lang w:val="tr-TR"/>
        </w:rPr>
        <w:t>Sonradan yüklenecektir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1935D4"/>
    <w:rsid w:val="5419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2025-12-09T11:28:00Z</dcterms:created>
  <dc:creator>Yunus Emre Erdemir</dc:creator>
  <cp:lastModifiedBy>Yunus Emre Erdemir</cp:lastModifiedBy>
  <dcterms:modified xsi:type="dcterms:W3CDTF">2025-12-09T11:28:53Z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1055-12.2.0.22549</vt:lpwstr>
  </property>
  <property fmtid="{D5CDD505-2E9C-101B-9397-08002B2CF9AE}" pid="3" name="ICV">
    <vt:lpwstr>5079293F3AFF45D7B6987ED564F34FD5_11</vt:lpwstr>
  </property>
</Properties>
</file>